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120C8" w14:textId="77777777" w:rsidR="002E406D" w:rsidRPr="001613E6" w:rsidRDefault="007B6DE3">
      <w:pPr>
        <w:spacing w:after="20"/>
        <w:rPr>
          <w:lang w:val="en-GB"/>
        </w:rPr>
      </w:pPr>
      <w:r>
        <w:rPr>
          <w:b/>
          <w:bCs/>
          <w:color w:val="1F3864"/>
          <w:sz w:val="30"/>
          <w:szCs w:val="30"/>
          <w:lang w:val="en-GB"/>
        </w:rPr>
        <w:t>SWISSCO / SSCP Public-Private Partnership Funding Mechanism 2027 to 2030</w:t>
      </w:r>
    </w:p>
    <w:p w14:paraId="25034ED5" w14:textId="77777777" w:rsidR="002E406D" w:rsidRPr="001613E6" w:rsidRDefault="007B6DE3">
      <w:pPr>
        <w:pBdr>
          <w:bottom w:val="single" w:sz="10" w:space="0" w:color="2E74B5"/>
        </w:pBdr>
        <w:spacing w:after="160"/>
        <w:rPr>
          <w:lang w:val="en-GB"/>
        </w:rPr>
      </w:pPr>
      <w:r>
        <w:rPr>
          <w:color w:val="2E74B5"/>
          <w:sz w:val="19"/>
          <w:szCs w:val="19"/>
          <w:lang w:val="en-GB"/>
        </w:rPr>
        <w:t>Measuring Impact and Learning · Full project proposal · Ongoing call</w:t>
      </w:r>
    </w:p>
    <w:p w14:paraId="0AF4015F" w14:textId="77777777" w:rsidR="002E406D" w:rsidRPr="001613E6" w:rsidRDefault="007B6DE3">
      <w:pPr>
        <w:spacing w:after="60"/>
        <w:rPr>
          <w:lang w:val="en-GB"/>
        </w:rPr>
      </w:pPr>
      <w:r>
        <w:rPr>
          <w:b/>
          <w:bCs/>
          <w:lang w:val="en-GB"/>
        </w:rPr>
        <w:t>This form carries the narrative only.</w:t>
      </w:r>
      <w:r>
        <w:rPr>
          <w:lang w:val="en-GB"/>
        </w:rPr>
        <w:t xml:space="preserve"> The project and applicant data and the four budget figures are held on your application record in Odoo. Section A arrives already completed by the Coordination Office, so the printed proposal stands on its own. The application record is authoritative, and nothing is entered twice.</w:t>
      </w:r>
    </w:p>
    <w:p w14:paraId="4DE551A2" w14:textId="77777777" w:rsidR="002E406D" w:rsidRPr="001613E6" w:rsidRDefault="007B6DE3">
      <w:pPr>
        <w:spacing w:after="120"/>
        <w:rPr>
          <w:lang w:val="en-GB"/>
        </w:rPr>
      </w:pPr>
      <w:r>
        <w:rPr>
          <w:i/>
          <w:iCs/>
          <w:color w:val="808080"/>
          <w:sz w:val="14"/>
          <w:szCs w:val="14"/>
          <w:lang w:val="en-GB"/>
        </w:rPr>
        <w:t>Fields shaded in yellow are yours to complete. Everything else is instruction or reference.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2E406D" w:rsidRPr="00011629" w14:paraId="672EA551" w14:textId="77777777">
        <w:tc>
          <w:tcPr>
            <w:tcW w:w="10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798F90" w14:textId="77777777" w:rsidR="002E406D" w:rsidRPr="001613E6" w:rsidRDefault="007B6DE3">
            <w:pPr>
              <w:spacing w:after="40"/>
              <w:rPr>
                <w:lang w:val="en-GB"/>
              </w:rPr>
            </w:pPr>
            <w:r>
              <w:rPr>
                <w:b/>
                <w:bCs/>
                <w:sz w:val="15"/>
                <w:szCs w:val="15"/>
                <w:lang w:val="en-GB"/>
              </w:rPr>
              <w:t>Conditions of use</w:t>
            </w:r>
          </w:p>
          <w:p w14:paraId="5F856DBD" w14:textId="77777777" w:rsidR="002E406D" w:rsidRPr="001613E6" w:rsidRDefault="007B6DE3">
            <w:pPr>
              <w:spacing w:after="40"/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Applicants must use this form.</w:t>
            </w:r>
          </w:p>
          <w:p w14:paraId="1CCFD131" w14:textId="77777777" w:rsidR="002E406D" w:rsidRPr="001613E6" w:rsidRDefault="007B6DE3">
            <w:pPr>
              <w:spacing w:after="40"/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SECO and SWISSCO / SSCP reserve the right to verify the content of the information provided or referenced by the applicants in their application, and to request further information if necessary.</w:t>
            </w:r>
          </w:p>
          <w:p w14:paraId="6B98FCFF" w14:textId="77777777" w:rsidR="002E406D" w:rsidRPr="001613E6" w:rsidRDefault="007B6DE3">
            <w:pPr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Applicants must comply with the text volume restrictions indicated in each section.</w:t>
            </w:r>
          </w:p>
        </w:tc>
      </w:tr>
    </w:tbl>
    <w:p w14:paraId="0388F6D0" w14:textId="77777777" w:rsidR="002E406D" w:rsidRDefault="007B6DE3">
      <w:pPr>
        <w:pBdr>
          <w:bottom w:val="single" w:sz="8" w:space="0" w:color="1F3864"/>
        </w:pBdr>
        <w:spacing w:before="240" w:after="100"/>
      </w:pPr>
      <w:r>
        <w:rPr>
          <w:b/>
          <w:bCs/>
          <w:color w:val="1F3864"/>
          <w:sz w:val="22"/>
          <w:szCs w:val="22"/>
        </w:rPr>
        <w:t>What this window funds</w:t>
      </w:r>
    </w:p>
    <w:p w14:paraId="387129A2" w14:textId="77777777" w:rsidR="002E406D" w:rsidRPr="001613E6" w:rsidRDefault="007B6DE3">
      <w:pPr>
        <w:pStyle w:val="Prrafodelista"/>
        <w:numPr>
          <w:ilvl w:val="0"/>
          <w:numId w:val="2"/>
        </w:numPr>
        <w:spacing w:after="20" w:line="230" w:lineRule="auto"/>
        <w:rPr>
          <w:lang w:val="en-GB"/>
        </w:rPr>
      </w:pPr>
      <w:r>
        <w:rPr>
          <w:lang w:val="en-GB"/>
        </w:rPr>
        <w:t>Scope: the Roadmap 2030 ambitions, with a focus on collaborative measurement and learning, in line with the SWISSCO and SSCP MEL Frameworks, revised in 2026 and newly developed for SSCP. A typical example: cocoa and coffee household income studies in key origin countries.</w:t>
      </w:r>
    </w:p>
    <w:p w14:paraId="6856FBCC" w14:textId="77777777" w:rsidR="002E406D" w:rsidRPr="001613E6" w:rsidRDefault="007B6DE3">
      <w:pPr>
        <w:pStyle w:val="Prrafodelista"/>
        <w:numPr>
          <w:ilvl w:val="0"/>
          <w:numId w:val="2"/>
        </w:numPr>
        <w:spacing w:after="20" w:line="230" w:lineRule="auto"/>
        <w:rPr>
          <w:lang w:val="en-GB"/>
        </w:rPr>
      </w:pPr>
      <w:r>
        <w:rPr>
          <w:lang w:val="en-GB"/>
        </w:rPr>
        <w:t>Grant size up to CHF 150,000 · window volume CHF 1 million per platform · counterpart contribution 50 % indicative · the SECO contribution may not exceed 50 % for projects proposed by members.</w:t>
      </w:r>
    </w:p>
    <w:p w14:paraId="6C06BA0B" w14:textId="77777777" w:rsidR="002E406D" w:rsidRPr="001613E6" w:rsidRDefault="007B6DE3">
      <w:pPr>
        <w:pStyle w:val="Prrafodelista"/>
        <w:numPr>
          <w:ilvl w:val="0"/>
          <w:numId w:val="2"/>
        </w:numPr>
        <w:spacing w:after="20" w:line="230" w:lineRule="auto"/>
        <w:rPr>
          <w:lang w:val="en-GB"/>
        </w:rPr>
      </w:pPr>
      <w:r>
        <w:rPr>
          <w:lang w:val="en-GB"/>
        </w:rPr>
        <w:t>The modality is an ongoing call, closely linked to the MEL Community of Practice.</w:t>
      </w:r>
    </w:p>
    <w:p w14:paraId="591C1847" w14:textId="77777777" w:rsidR="002E406D" w:rsidRPr="001613E6" w:rsidRDefault="007B6DE3">
      <w:pPr>
        <w:spacing w:before="80" w:after="60"/>
        <w:rPr>
          <w:lang w:val="en-GB"/>
        </w:rPr>
      </w:pPr>
      <w:r>
        <w:rPr>
          <w:b/>
          <w:bCs/>
          <w:lang w:val="en-GB"/>
        </w:rPr>
        <w:t>Key elements of the window include:</w:t>
      </w:r>
    </w:p>
    <w:p w14:paraId="25DC455E" w14:textId="77777777" w:rsidR="002E406D" w:rsidRPr="001613E6" w:rsidRDefault="007B6DE3">
      <w:pPr>
        <w:pStyle w:val="Prrafodelista"/>
        <w:numPr>
          <w:ilvl w:val="0"/>
          <w:numId w:val="2"/>
        </w:numPr>
        <w:spacing w:after="20" w:line="230" w:lineRule="auto"/>
        <w:rPr>
          <w:lang w:val="en-GB"/>
        </w:rPr>
      </w:pPr>
      <w:r>
        <w:rPr>
          <w:lang w:val="en-GB"/>
        </w:rPr>
        <w:t>Strengthening the Community of Practice on Monitoring, Evaluation and Learning, for example through support for applied research and member-driven living labs.</w:t>
      </w:r>
    </w:p>
    <w:p w14:paraId="0E5DFE5E" w14:textId="77777777" w:rsidR="002E406D" w:rsidRPr="001613E6" w:rsidRDefault="007B6DE3">
      <w:pPr>
        <w:pStyle w:val="Prrafodelista"/>
        <w:numPr>
          <w:ilvl w:val="0"/>
          <w:numId w:val="2"/>
        </w:numPr>
        <w:spacing w:after="20" w:line="230" w:lineRule="auto"/>
        <w:rPr>
          <w:lang w:val="en-GB"/>
        </w:rPr>
      </w:pPr>
      <w:r>
        <w:rPr>
          <w:lang w:val="en-GB"/>
        </w:rPr>
        <w:t>Regular cocoa and coffee household income studies, and living income benchmarks, to enable the measurement of outcomes and impact.</w:t>
      </w:r>
    </w:p>
    <w:p w14:paraId="46F4201C" w14:textId="77777777" w:rsidR="002E406D" w:rsidRPr="001613E6" w:rsidRDefault="007B6DE3">
      <w:pPr>
        <w:pStyle w:val="Prrafodelista"/>
        <w:numPr>
          <w:ilvl w:val="0"/>
          <w:numId w:val="2"/>
        </w:numPr>
        <w:spacing w:after="20" w:line="230" w:lineRule="auto"/>
        <w:rPr>
          <w:lang w:val="en-GB"/>
        </w:rPr>
      </w:pPr>
      <w:r>
        <w:rPr>
          <w:lang w:val="en-GB"/>
        </w:rPr>
        <w:t>Co-funding of impact assessments related to the Roadmap ambitions, particularly human rights, climate, biodiversity and gender.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2E406D" w:rsidRPr="00011629" w14:paraId="36178581" w14:textId="77777777">
        <w:tc>
          <w:tcPr>
            <w:tcW w:w="10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80A259" w14:textId="77777777" w:rsidR="002E406D" w:rsidRPr="001613E6" w:rsidRDefault="007B6DE3">
            <w:pPr>
              <w:spacing w:after="40"/>
              <w:rPr>
                <w:lang w:val="en-GB"/>
              </w:rPr>
            </w:pPr>
            <w:r>
              <w:rPr>
                <w:b/>
                <w:bCs/>
                <w:sz w:val="15"/>
                <w:szCs w:val="15"/>
                <w:lang w:val="en-GB"/>
              </w:rPr>
              <w:t>Eligibility</w:t>
            </w:r>
          </w:p>
          <w:p w14:paraId="47E0F172" w14:textId="77777777" w:rsidR="002E406D" w:rsidRPr="001613E6" w:rsidRDefault="007B6DE3">
            <w:pPr>
              <w:spacing w:after="40"/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For this window the Joint Document is specific: at least one lead or co-lead applicant must be a full or associate member of SSCP or SWISSCO. This is a formal requirement of the window.</w:t>
            </w:r>
          </w:p>
          <w:p w14:paraId="1B9B7656" w14:textId="77777777" w:rsidR="002E406D" w:rsidRPr="001613E6" w:rsidRDefault="007B6DE3">
            <w:pPr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Part of the Measuring Impact and Learning work is led directly by the Coordination Office, for example impact assessments. Members are nonetheless invited to submit proposals at any time.</w:t>
            </w:r>
          </w:p>
        </w:tc>
      </w:tr>
    </w:tbl>
    <w:p w14:paraId="3F696B8C" w14:textId="77777777" w:rsidR="002E406D" w:rsidRDefault="007B6DE3">
      <w:pPr>
        <w:pBdr>
          <w:bottom w:val="single" w:sz="8" w:space="0" w:color="1F3864"/>
        </w:pBdr>
        <w:spacing w:before="240" w:after="100"/>
      </w:pPr>
      <w:r>
        <w:rPr>
          <w:b/>
          <w:bCs/>
          <w:color w:val="1F3864"/>
          <w:sz w:val="22"/>
          <w:szCs w:val="22"/>
        </w:rPr>
        <w:t>What is assessed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80"/>
        <w:gridCol w:w="1800"/>
      </w:tblGrid>
      <w:tr w:rsidR="00FD66ED" w14:paraId="1AD435E6" w14:textId="77777777">
        <w:trPr>
          <w:tblHeader/>
        </w:trPr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0B7B16" w14:textId="77777777" w:rsidR="00FD66ED" w:rsidRDefault="00000000">
            <w:r>
              <w:rPr>
                <w:b/>
                <w:bCs/>
                <w:color w:val="FFFFFF"/>
                <w:sz w:val="15"/>
                <w:szCs w:val="15"/>
              </w:rPr>
              <w:t>Criterion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7DD9C7" w14:textId="77777777" w:rsidR="00FD66ED" w:rsidRDefault="00000000">
            <w:r>
              <w:rPr>
                <w:b/>
                <w:bCs/>
                <w:color w:val="FFFFFF"/>
                <w:sz w:val="15"/>
                <w:szCs w:val="15"/>
              </w:rPr>
              <w:t>Weight</w:t>
            </w:r>
          </w:p>
        </w:tc>
      </w:tr>
      <w:tr w:rsidR="00FD66ED" w14:paraId="2449AA06" w14:textId="77777777"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247924" w14:textId="77777777" w:rsidR="00FD66ED" w:rsidRDefault="00000000">
            <w:r>
              <w:rPr>
                <w:sz w:val="15"/>
                <w:szCs w:val="15"/>
                <w:lang w:val="en-GB"/>
              </w:rPr>
              <w:t>1. Alignment with the SWISSCO and SSCP MEL Framework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AF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4849F2" w14:textId="77777777" w:rsidR="00FD66ED" w:rsidRDefault="00000000">
            <w:pPr>
              <w:jc w:val="center"/>
            </w:pPr>
            <w:r>
              <w:t>40%</w:t>
            </w:r>
          </w:p>
        </w:tc>
      </w:tr>
      <w:tr w:rsidR="00FD66ED" w14:paraId="03C1950B" w14:textId="77777777"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0C6B3E" w14:textId="77777777" w:rsidR="00FD66ED" w:rsidRDefault="00000000">
            <w:r>
              <w:rPr>
                <w:sz w:val="15"/>
                <w:szCs w:val="15"/>
                <w:lang w:val="en-GB"/>
              </w:rPr>
              <w:t>2. Scope: alignment with the Roadmap 2030 ambitions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AF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7AF2CE" w14:textId="77777777" w:rsidR="00FD66ED" w:rsidRDefault="00000000">
            <w:pPr>
              <w:jc w:val="center"/>
            </w:pPr>
            <w:r>
              <w:t>30%</w:t>
            </w:r>
          </w:p>
        </w:tc>
      </w:tr>
      <w:tr w:rsidR="00FD66ED" w14:paraId="08628C14" w14:textId="77777777"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7F700F" w14:textId="77777777" w:rsidR="00FD66ED" w:rsidRDefault="00000000">
            <w:r>
              <w:rPr>
                <w:sz w:val="15"/>
                <w:szCs w:val="15"/>
                <w:lang w:val="en-GB"/>
              </w:rPr>
              <w:t>3. Cross-sectoral collaboration and member engagement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AF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FAB79C" w14:textId="77777777" w:rsidR="00FD66ED" w:rsidRDefault="00000000">
            <w:pPr>
              <w:jc w:val="center"/>
            </w:pPr>
            <w:r>
              <w:t>30%</w:t>
            </w:r>
          </w:p>
        </w:tc>
      </w:tr>
    </w:tbl>
    <w:p w14:paraId="47A49BC7" w14:textId="77777777" w:rsidR="00FD66ED" w:rsidRDefault="00FD66ED">
      <w:pPr>
        <w:spacing w:after="80"/>
        <w:rPr>
          <w:lang w:val="en-GB"/>
        </w:rPr>
      </w:pPr>
    </w:p>
    <w:p w14:paraId="11783383" w14:textId="77777777" w:rsidR="002E406D" w:rsidRPr="001613E6" w:rsidRDefault="007B6DE3">
      <w:pPr>
        <w:pBdr>
          <w:bottom w:val="single" w:sz="8" w:space="0" w:color="1F3864"/>
        </w:pBdr>
        <w:spacing w:before="240" w:after="100"/>
        <w:rPr>
          <w:lang w:val="en-GB"/>
        </w:rPr>
      </w:pPr>
      <w:r>
        <w:rPr>
          <w:b/>
          <w:bCs/>
          <w:color w:val="1F3864"/>
          <w:sz w:val="22"/>
          <w:szCs w:val="22"/>
          <w:lang w:val="en-GB"/>
        </w:rPr>
        <w:t>Section A. Project and applicant information, completed by the Coordination Office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2E406D" w:rsidRPr="00011629" w14:paraId="02068383" w14:textId="77777777">
        <w:tc>
          <w:tcPr>
            <w:tcW w:w="10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5CDA74" w14:textId="5A5EE467" w:rsidR="002E406D" w:rsidRPr="001613E6" w:rsidRDefault="007B6DE3">
            <w:pPr>
              <w:spacing w:after="40"/>
              <w:rPr>
                <w:lang w:val="en-GB"/>
              </w:rPr>
            </w:pPr>
            <w:r>
              <w:rPr>
                <w:b/>
                <w:bCs/>
                <w:sz w:val="15"/>
                <w:szCs w:val="15"/>
                <w:lang w:val="en-GB"/>
              </w:rPr>
              <w:t xml:space="preserve">Held on your application record</w:t>
            </w:r>
          </w:p>
          <w:p w14:paraId="44357CA1" w14:textId="77777777" w:rsidR="002E406D" w:rsidRPr="001613E6" w:rsidRDefault="007B6DE3">
            <w:pPr>
              <w:spacing w:after="40"/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Project title  ·  Brief project summary, max. 400 characters  ·  Membership status of the lead or co-lead applicant  ·  Focus areas  ·  Project countries  ·  Landscape or jurisdiction, optional  ·  Project start and project end  ·  Lead applicant and lead contact person  ·  Co-applicants and their contact persons, no fixed number of slots</w:t>
            </w:r>
          </w:p>
          <w:p w14:paraId="52FAFE9C" w14:textId="77777777" w:rsidR="002E406D" w:rsidRPr="001613E6" w:rsidRDefault="007B6DE3">
            <w:pPr>
              <w:rPr>
                <w:lang w:val="en-GB"/>
              </w:rPr>
            </w:pPr>
            <w:r>
              <w:rPr>
                <w:i/>
                <w:iCs/>
                <w:color w:val="808080"/>
                <w:sz w:val="14"/>
                <w:szCs w:val="14"/>
                <w:lang w:val="en-GB"/>
              </w:rPr>
              <w:t>Job title, telephone number and e-mail address are held on the contact record and are not asked again on this form.</w:t>
            </w:r>
          </w:p>
        </w:tc>
      </w:tr>
    </w:tbl>
    <w:p w14:paraId="4EEFEE17" w14:textId="77777777" w:rsidR="002E406D" w:rsidRDefault="007B6DE3">
      <w:pPr>
        <w:pBdr>
          <w:bottom w:val="single" w:sz="8" w:space="0" w:color="1F3864"/>
        </w:pBdr>
        <w:spacing w:before="240" w:after="100"/>
      </w:pPr>
      <w:r>
        <w:rPr>
          <w:b/>
          <w:bCs/>
          <w:color w:val="1F3864"/>
          <w:sz w:val="22"/>
          <w:szCs w:val="22"/>
        </w:rPr>
        <w:t>Who applies</w:t>
      </w:r>
    </w:p>
    <w:p w14:paraId="658DB65B" w14:textId="77777777" w:rsidR="002E406D" w:rsidRPr="001613E6" w:rsidRDefault="007B6DE3">
      <w:pPr>
        <w:pStyle w:val="Prrafodelista"/>
        <w:numPr>
          <w:ilvl w:val="0"/>
          <w:numId w:val="2"/>
        </w:numPr>
        <w:spacing w:after="20" w:line="230" w:lineRule="auto"/>
        <w:rPr>
          <w:lang w:val="en-GB"/>
        </w:rPr>
      </w:pPr>
      <w:r>
        <w:rPr>
          <w:lang w:val="en-GB"/>
        </w:rPr>
        <w:t>The formal submission of project ideas and proposals must come from SWISSCO or SSCP members. Swiss Embassies and Swiss Cooperation Offices may suggest projects but do not submit them.</w:t>
      </w:r>
    </w:p>
    <w:p w14:paraId="0899B547" w14:textId="77777777" w:rsidR="002E406D" w:rsidRPr="001613E6" w:rsidRDefault="007B6DE3">
      <w:pPr>
        <w:pStyle w:val="Prrafodelista"/>
        <w:numPr>
          <w:ilvl w:val="0"/>
          <w:numId w:val="2"/>
        </w:numPr>
        <w:spacing w:after="20" w:line="230" w:lineRule="auto"/>
        <w:rPr>
          <w:lang w:val="en-GB"/>
        </w:rPr>
      </w:pPr>
      <w:r>
        <w:rPr>
          <w:lang w:val="en-GB"/>
        </w:rPr>
        <w:t>Lead applicant: the company or organisation responsible for developing and administering the agreements with its project partners and co-applicants, and the contact point for any queries.</w:t>
      </w:r>
    </w:p>
    <w:p w14:paraId="0BCC0DB5" w14:textId="77777777" w:rsidR="002E406D" w:rsidRPr="001613E6" w:rsidRDefault="007B6DE3">
      <w:pPr>
        <w:pStyle w:val="Prrafodelista"/>
        <w:numPr>
          <w:ilvl w:val="0"/>
          <w:numId w:val="2"/>
        </w:numPr>
        <w:spacing w:after="20" w:line="230" w:lineRule="auto"/>
        <w:rPr>
          <w:lang w:val="en-GB"/>
        </w:rPr>
      </w:pPr>
      <w:r>
        <w:rPr>
          <w:lang w:val="en-GB"/>
        </w:rPr>
        <w:t>Co-applicant: an additional company or organisation that will actively participate in implementation, and that signs the application alongside the lead applicant.</w:t>
      </w:r>
    </w:p>
    <w:p w14:paraId="2E3692F9" w14:textId="77777777" w:rsidR="002E406D" w:rsidRPr="001613E6" w:rsidRDefault="007B6DE3">
      <w:pPr>
        <w:pStyle w:val="Prrafodelista"/>
        <w:numPr>
          <w:ilvl w:val="0"/>
          <w:numId w:val="2"/>
        </w:numPr>
        <w:spacing w:after="20" w:line="230" w:lineRule="auto"/>
        <w:rPr>
          <w:lang w:val="en-GB"/>
        </w:rPr>
      </w:pPr>
      <w:r>
        <w:rPr>
          <w:lang w:val="en-GB"/>
        </w:rPr>
        <w:t>Project partner: an organisation that takes part in implementation without signing the application, for example a producer organisation, a local authority or a research institute.</w:t>
      </w:r>
    </w:p>
    <w:p w14:paraId="7EB13976" w14:textId="77777777" w:rsidR="002E406D" w:rsidRPr="001613E6" w:rsidRDefault="007B6DE3">
      <w:pPr>
        <w:rPr>
          <w:lang w:val="en-GB"/>
        </w:rPr>
      </w:pPr>
      <w:r>
        <w:rPr>
          <w:lang w:val="en-GB"/>
        </w:rPr>
        <w:br w:type="page"/>
      </w:r>
    </w:p>
    <w:p w14:paraId="6FF6705B" w14:textId="77777777" w:rsidR="002E406D" w:rsidRPr="001613E6" w:rsidRDefault="007B6DE3">
      <w:pPr>
        <w:pBdr>
          <w:bottom w:val="single" w:sz="8" w:space="0" w:color="1F3864"/>
        </w:pBdr>
        <w:spacing w:before="240" w:after="100"/>
        <w:rPr>
          <w:lang w:val="en-GB"/>
        </w:rPr>
      </w:pPr>
      <w:r>
        <w:rPr>
          <w:b/>
          <w:bCs/>
          <w:color w:val="1F3864"/>
          <w:sz w:val="22"/>
          <w:szCs w:val="22"/>
          <w:lang w:val="en-GB"/>
        </w:rPr>
        <w:lastRenderedPageBreak/>
        <w:t>Section B. The proposal</w:t>
      </w:r>
    </w:p>
    <w:p w14:paraId="5C414313" w14:textId="77777777" w:rsidR="002E406D" w:rsidRPr="001613E6" w:rsidRDefault="007B6DE3">
      <w:pPr>
        <w:spacing w:before="180" w:after="70"/>
        <w:rPr>
          <w:lang w:val="en-GB"/>
        </w:rPr>
      </w:pPr>
      <w:r>
        <w:rPr>
          <w:b/>
          <w:bCs/>
          <w:color w:val="2E74B5"/>
          <w:sz w:val="20"/>
          <w:szCs w:val="20"/>
          <w:lang w:val="en-GB"/>
        </w:rPr>
        <w:t>Overall description of the project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2E406D" w:rsidRPr="00011629" w14:paraId="165B678A" w14:textId="77777777">
        <w:tc>
          <w:tcPr>
            <w:tcW w:w="10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AF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B71F05" w14:textId="77777777" w:rsidR="002E406D" w:rsidRDefault="007B6DE3">
            <w:pPr>
              <w:spacing w:after="40"/>
            </w:pPr>
            <w:r>
              <w:rPr>
                <w:b/>
                <w:bCs/>
                <w:sz w:val="15"/>
                <w:szCs w:val="15"/>
              </w:rPr>
              <w:t>Answer, in this order</w:t>
            </w:r>
          </w:p>
          <w:p w14:paraId="622DEAF7" w14:textId="77777777" w:rsidR="002E406D" w:rsidRPr="001613E6" w:rsidRDefault="007B6DE3">
            <w:pPr>
              <w:pStyle w:val="Prrafodelista"/>
              <w:numPr>
                <w:ilvl w:val="0"/>
                <w:numId w:val="2"/>
              </w:numPr>
              <w:spacing w:after="20" w:line="230" w:lineRule="auto"/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Background and context: the monitoring, evaluation and learning challenge addressed.</w:t>
            </w:r>
          </w:p>
          <w:p w14:paraId="169BF201" w14:textId="77777777" w:rsidR="002E406D" w:rsidRDefault="007B6DE3">
            <w:pPr>
              <w:pStyle w:val="Prrafodelista"/>
              <w:numPr>
                <w:ilvl w:val="0"/>
                <w:numId w:val="2"/>
              </w:numPr>
              <w:spacing w:after="20" w:line="230" w:lineRule="auto"/>
            </w:pPr>
            <w:r>
              <w:rPr>
                <w:sz w:val="15"/>
                <w:szCs w:val="15"/>
              </w:rPr>
              <w:t>Purpose and objectives.</w:t>
            </w:r>
          </w:p>
          <w:p w14:paraId="779FD5E5" w14:textId="77777777" w:rsidR="002E406D" w:rsidRDefault="007B6DE3">
            <w:pPr>
              <w:pStyle w:val="Prrafodelista"/>
              <w:numPr>
                <w:ilvl w:val="0"/>
                <w:numId w:val="2"/>
              </w:numPr>
              <w:spacing w:after="20" w:line="230" w:lineRule="auto"/>
            </w:pPr>
            <w:r>
              <w:rPr>
                <w:sz w:val="15"/>
                <w:szCs w:val="15"/>
              </w:rPr>
              <w:t>Partners and their roles.</w:t>
            </w:r>
          </w:p>
          <w:p w14:paraId="49DDA19C" w14:textId="77777777" w:rsidR="002E406D" w:rsidRPr="001613E6" w:rsidRDefault="007B6DE3">
            <w:pPr>
              <w:pStyle w:val="Prrafodelista"/>
              <w:numPr>
                <w:ilvl w:val="0"/>
                <w:numId w:val="2"/>
              </w:numPr>
              <w:spacing w:after="20" w:line="230" w:lineRule="auto"/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Main activities, including the method or methodology proposed.</w:t>
            </w:r>
          </w:p>
          <w:p w14:paraId="568DBB68" w14:textId="77777777" w:rsidR="002E406D" w:rsidRPr="001613E6" w:rsidRDefault="007B6DE3">
            <w:pPr>
              <w:pStyle w:val="Prrafodelista"/>
              <w:numPr>
                <w:ilvl w:val="0"/>
                <w:numId w:val="2"/>
              </w:numPr>
              <w:spacing w:after="20" w:line="230" w:lineRule="auto"/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Status of preparation and next steps.</w:t>
            </w:r>
          </w:p>
        </w:tc>
      </w:tr>
    </w:tbl>
    <w:p w14:paraId="4B9FDC0B" w14:textId="77777777" w:rsidR="002E406D" w:rsidRPr="001613E6" w:rsidRDefault="002E406D">
      <w:pPr>
        <w:spacing w:after="30" w:line="20" w:lineRule="exact"/>
        <w:rPr>
          <w:lang w:val="en-GB"/>
        </w:rPr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2E406D" w14:paraId="4422A46B" w14:textId="77777777" w:rsidTr="001613E6">
        <w:trPr>
          <w:trHeight w:val="1514"/>
        </w:trPr>
        <w:tc>
          <w:tcPr>
            <w:tcW w:w="10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6D5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2A3300" w14:textId="77777777" w:rsidR="001613E6" w:rsidRPr="00B3468A" w:rsidRDefault="001613E6" w:rsidP="001613E6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485795EB" w14:textId="77777777" w:rsidR="001613E6" w:rsidRPr="00B3468A" w:rsidRDefault="001613E6" w:rsidP="001613E6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3E5798FB" w14:textId="77777777" w:rsidR="001613E6" w:rsidRPr="00B3468A" w:rsidRDefault="001613E6" w:rsidP="001613E6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7E679DBB" w14:textId="77777777" w:rsidR="001613E6" w:rsidRPr="00B3468A" w:rsidRDefault="001613E6" w:rsidP="001613E6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6F3D9930" w14:textId="77777777" w:rsidR="001613E6" w:rsidRPr="00B3468A" w:rsidRDefault="001613E6" w:rsidP="001613E6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4355AC9F" w14:textId="77777777" w:rsidR="001613E6" w:rsidRPr="00B3468A" w:rsidRDefault="001613E6" w:rsidP="001613E6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58FDA64B" w14:textId="77777777" w:rsidR="001613E6" w:rsidRPr="00B3468A" w:rsidRDefault="001613E6" w:rsidP="001613E6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02CD5038" w14:textId="77777777" w:rsidR="001613E6" w:rsidRPr="00B3468A" w:rsidRDefault="001613E6" w:rsidP="001613E6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216894D6" w14:textId="15E16430" w:rsidR="002E406D" w:rsidRDefault="007B6DE3" w:rsidP="001613E6">
            <w:pPr>
              <w:jc w:val="right"/>
            </w:pPr>
            <w:r>
              <w:rPr>
                <w:i/>
                <w:iCs/>
                <w:color w:val="808080"/>
                <w:sz w:val="14"/>
                <w:szCs w:val="14"/>
              </w:rPr>
              <w:t>max. 6,000 characters, approx. 2 pages</w:t>
            </w:r>
          </w:p>
        </w:tc>
      </w:tr>
    </w:tbl>
    <w:p w14:paraId="000A6C13" w14:textId="77777777" w:rsidR="002E406D" w:rsidRPr="001613E6" w:rsidRDefault="007B6DE3">
      <w:pPr>
        <w:spacing w:before="180" w:after="70"/>
        <w:rPr>
          <w:lang w:val="en-GB"/>
        </w:rPr>
      </w:pPr>
      <w:r>
        <w:rPr>
          <w:b/>
          <w:bCs/>
          <w:color w:val="2E74B5"/>
          <w:sz w:val="20"/>
          <w:szCs w:val="20"/>
          <w:lang w:val="en-GB"/>
        </w:rPr>
        <w:t>Criterion 1. Alignment with the MEL Framework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2E406D" w:rsidRPr="00011629" w14:paraId="7498EF23" w14:textId="77777777">
        <w:tc>
          <w:tcPr>
            <w:tcW w:w="10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AF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E0C828" w14:textId="77777777" w:rsidR="002E406D" w:rsidRDefault="007B6DE3">
            <w:pPr>
              <w:spacing w:after="40"/>
            </w:pPr>
            <w:r>
              <w:rPr>
                <w:b/>
                <w:bCs/>
                <w:sz w:val="15"/>
                <w:szCs w:val="15"/>
              </w:rPr>
              <w:t>Answer, in this order</w:t>
            </w:r>
          </w:p>
          <w:p w14:paraId="0C6B634E" w14:textId="77777777" w:rsidR="002E406D" w:rsidRPr="001613E6" w:rsidRDefault="007B6DE3">
            <w:pPr>
              <w:pStyle w:val="Prrafodelista"/>
              <w:numPr>
                <w:ilvl w:val="0"/>
                <w:numId w:val="2"/>
              </w:numPr>
              <w:spacing w:after="20" w:line="230" w:lineRule="auto"/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Which parts of the SWISSCO and SSCP MEL Frameworks the project serves, and which KPIs it produces or improves.</w:t>
            </w:r>
          </w:p>
          <w:p w14:paraId="0ECD4E01" w14:textId="77777777" w:rsidR="002E406D" w:rsidRPr="001613E6" w:rsidRDefault="007B6DE3">
            <w:pPr>
              <w:pStyle w:val="Prrafodelista"/>
              <w:numPr>
                <w:ilvl w:val="0"/>
                <w:numId w:val="2"/>
              </w:numPr>
              <w:spacing w:after="20" w:line="230" w:lineRule="auto"/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The methodology, and how it makes results consistent and comparable across members and over time.</w:t>
            </w:r>
          </w:p>
          <w:p w14:paraId="75362559" w14:textId="77777777" w:rsidR="002E406D" w:rsidRPr="001613E6" w:rsidRDefault="007B6DE3">
            <w:pPr>
              <w:pStyle w:val="Prrafodelista"/>
              <w:numPr>
                <w:ilvl w:val="0"/>
                <w:numId w:val="2"/>
              </w:numPr>
              <w:spacing w:after="20" w:line="230" w:lineRule="auto"/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How the data will be collected and reported.</w:t>
            </w:r>
          </w:p>
          <w:p w14:paraId="3943AEE2" w14:textId="77777777" w:rsidR="002E406D" w:rsidRPr="001613E6" w:rsidRDefault="007B6DE3">
            <w:pPr>
              <w:pStyle w:val="Prrafodelista"/>
              <w:numPr>
                <w:ilvl w:val="0"/>
                <w:numId w:val="2"/>
              </w:numPr>
              <w:spacing w:after="20" w:line="230" w:lineRule="auto"/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How the results feed the theory of change underlying the Roadmap 2030.</w:t>
            </w:r>
          </w:p>
        </w:tc>
      </w:tr>
    </w:tbl>
    <w:p w14:paraId="2A1B0628" w14:textId="77777777" w:rsidR="002E406D" w:rsidRPr="001613E6" w:rsidRDefault="002E406D">
      <w:pPr>
        <w:spacing w:after="30" w:line="20" w:lineRule="exact"/>
        <w:rPr>
          <w:lang w:val="en-GB"/>
        </w:rPr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2E406D" w14:paraId="6E24D122" w14:textId="77777777" w:rsidTr="001613E6">
        <w:trPr>
          <w:trHeight w:val="1972"/>
        </w:trPr>
        <w:tc>
          <w:tcPr>
            <w:tcW w:w="10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6D5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BF590E" w14:textId="77777777" w:rsidR="001613E6" w:rsidRPr="00B3468A" w:rsidRDefault="001613E6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644EA55E" w14:textId="77777777" w:rsidR="001613E6" w:rsidRPr="00B3468A" w:rsidRDefault="001613E6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624221D8" w14:textId="77777777" w:rsidR="001613E6" w:rsidRPr="00B3468A" w:rsidRDefault="001613E6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4BA2A0E4" w14:textId="77777777" w:rsidR="001613E6" w:rsidRPr="00B3468A" w:rsidRDefault="001613E6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4ABC0D9C" w14:textId="77777777" w:rsidR="001613E6" w:rsidRPr="00B3468A" w:rsidRDefault="001613E6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0D9220DC" w14:textId="77777777" w:rsidR="001613E6" w:rsidRPr="00B3468A" w:rsidRDefault="001613E6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2E1F5AD2" w14:textId="77777777" w:rsidR="001613E6" w:rsidRPr="00B3468A" w:rsidRDefault="001613E6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0C76450F" w14:textId="77777777" w:rsidR="001613E6" w:rsidRPr="00B3468A" w:rsidRDefault="001613E6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3A942113" w14:textId="77777777" w:rsidR="001613E6" w:rsidRPr="00B3468A" w:rsidRDefault="001613E6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357BEC4B" w14:textId="3043F82A" w:rsidR="002E406D" w:rsidRDefault="007B6DE3">
            <w:pPr>
              <w:jc w:val="right"/>
            </w:pPr>
            <w:r>
              <w:rPr>
                <w:i/>
                <w:iCs/>
                <w:color w:val="808080"/>
                <w:sz w:val="14"/>
                <w:szCs w:val="14"/>
              </w:rPr>
              <w:t>max. 6,000 characters, approx. 2 pages</w:t>
            </w:r>
          </w:p>
        </w:tc>
      </w:tr>
    </w:tbl>
    <w:p w14:paraId="15780808" w14:textId="77777777" w:rsidR="002E406D" w:rsidRPr="001613E6" w:rsidRDefault="007B6DE3">
      <w:pPr>
        <w:spacing w:before="180" w:after="70"/>
        <w:rPr>
          <w:lang w:val="en-GB"/>
        </w:rPr>
      </w:pPr>
      <w:r>
        <w:rPr>
          <w:b/>
          <w:bCs/>
          <w:color w:val="2E74B5"/>
          <w:sz w:val="20"/>
          <w:szCs w:val="20"/>
          <w:lang w:val="en-GB"/>
        </w:rPr>
        <w:t>Criterion 2. Scope: alignment with the Roadmap 2030 ambitions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2E406D" w:rsidRPr="00011629" w14:paraId="0B42E141" w14:textId="77777777">
        <w:tc>
          <w:tcPr>
            <w:tcW w:w="10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AF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D8C5FE" w14:textId="77777777" w:rsidR="002E406D" w:rsidRDefault="007B6DE3">
            <w:pPr>
              <w:spacing w:after="40"/>
            </w:pPr>
            <w:r>
              <w:rPr>
                <w:b/>
                <w:bCs/>
                <w:sz w:val="15"/>
                <w:szCs w:val="15"/>
              </w:rPr>
              <w:t>Answer, in this order</w:t>
            </w:r>
          </w:p>
          <w:p w14:paraId="6F3065C1" w14:textId="77777777" w:rsidR="002E406D" w:rsidRPr="001613E6" w:rsidRDefault="007B6DE3">
            <w:pPr>
              <w:pStyle w:val="Prrafodelista"/>
              <w:numPr>
                <w:ilvl w:val="0"/>
                <w:numId w:val="2"/>
              </w:numPr>
              <w:spacing w:after="20" w:line="230" w:lineRule="auto"/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The key monitoring, evaluation and learning challenges the project addresses.</w:t>
            </w:r>
          </w:p>
          <w:p w14:paraId="2EBC9E11" w14:textId="77777777" w:rsidR="002E406D" w:rsidRPr="001613E6" w:rsidRDefault="007B6DE3">
            <w:pPr>
              <w:pStyle w:val="Prrafodelista"/>
              <w:numPr>
                <w:ilvl w:val="0"/>
                <w:numId w:val="2"/>
              </w:numPr>
              <w:spacing w:after="20" w:line="230" w:lineRule="auto"/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How and to what extent the project will make a measurable contribution to the objectives of the Roadmap 2030.</w:t>
            </w:r>
          </w:p>
          <w:p w14:paraId="1508BCE2" w14:textId="77777777" w:rsidR="002E406D" w:rsidRPr="001613E6" w:rsidRDefault="007B6DE3">
            <w:pPr>
              <w:pStyle w:val="Prrafodelista"/>
              <w:numPr>
                <w:ilvl w:val="0"/>
                <w:numId w:val="2"/>
              </w:numPr>
              <w:spacing w:after="20" w:line="230" w:lineRule="auto"/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Which ambitions the evidence produced will inform, and which decisions it will support.</w:t>
            </w:r>
          </w:p>
        </w:tc>
      </w:tr>
    </w:tbl>
    <w:p w14:paraId="1FC8221A" w14:textId="77777777" w:rsidR="002E406D" w:rsidRPr="001613E6" w:rsidRDefault="002E406D">
      <w:pPr>
        <w:spacing w:after="30" w:line="20" w:lineRule="exact"/>
        <w:rPr>
          <w:lang w:val="en-GB"/>
        </w:rPr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2E406D" w14:paraId="5A5AF99B" w14:textId="77777777" w:rsidTr="001613E6">
        <w:trPr>
          <w:trHeight w:val="1921"/>
        </w:trPr>
        <w:tc>
          <w:tcPr>
            <w:tcW w:w="10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6D5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A0E651" w14:textId="77777777" w:rsidR="001613E6" w:rsidRPr="00B3468A" w:rsidRDefault="001613E6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6F67C4A6" w14:textId="77777777" w:rsidR="001613E6" w:rsidRPr="00B3468A" w:rsidRDefault="001613E6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67C6DBA4" w14:textId="77777777" w:rsidR="001613E6" w:rsidRPr="00B3468A" w:rsidRDefault="001613E6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3A54B143" w14:textId="77777777" w:rsidR="001613E6" w:rsidRPr="00B3468A" w:rsidRDefault="001613E6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38DBD53B" w14:textId="77777777" w:rsidR="001613E6" w:rsidRPr="00B3468A" w:rsidRDefault="001613E6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0505E585" w14:textId="77777777" w:rsidR="001613E6" w:rsidRPr="00B3468A" w:rsidRDefault="001613E6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76583380" w14:textId="77777777" w:rsidR="001613E6" w:rsidRPr="00B3468A" w:rsidRDefault="001613E6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30CAD86C" w14:textId="77777777" w:rsidR="001613E6" w:rsidRPr="00B3468A" w:rsidRDefault="001613E6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7E2E896C" w14:textId="2B568220" w:rsidR="002E406D" w:rsidRDefault="007B6DE3">
            <w:pPr>
              <w:jc w:val="right"/>
            </w:pPr>
            <w:r>
              <w:rPr>
                <w:i/>
                <w:iCs/>
                <w:color w:val="808080"/>
                <w:sz w:val="14"/>
                <w:szCs w:val="14"/>
              </w:rPr>
              <w:t>max. 6,000 characters, approx. 2 pages</w:t>
            </w:r>
          </w:p>
        </w:tc>
      </w:tr>
    </w:tbl>
    <w:p w14:paraId="04FAE680" w14:textId="77777777" w:rsidR="001613E6" w:rsidRDefault="001613E6">
      <w:pPr>
        <w:spacing w:before="180" w:after="70"/>
        <w:rPr>
          <w:b/>
          <w:bCs/>
          <w:color w:val="2E74B5"/>
          <w:sz w:val="20"/>
          <w:szCs w:val="20"/>
          <w:lang w:val="en-GB"/>
        </w:rPr>
      </w:pPr>
    </w:p>
    <w:p w14:paraId="729A3D3A" w14:textId="77777777" w:rsidR="001613E6" w:rsidRDefault="001613E6">
      <w:pPr>
        <w:spacing w:before="180" w:after="70"/>
        <w:rPr>
          <w:b/>
          <w:bCs/>
          <w:color w:val="2E74B5"/>
          <w:sz w:val="20"/>
          <w:szCs w:val="20"/>
          <w:lang w:val="en-GB"/>
        </w:rPr>
      </w:pPr>
    </w:p>
    <w:p w14:paraId="06870B02" w14:textId="77777777" w:rsidR="001613E6" w:rsidRDefault="001613E6">
      <w:pPr>
        <w:spacing w:before="180" w:after="70"/>
        <w:rPr>
          <w:b/>
          <w:bCs/>
          <w:color w:val="2E74B5"/>
          <w:sz w:val="20"/>
          <w:szCs w:val="20"/>
          <w:lang w:val="en-GB"/>
        </w:rPr>
      </w:pPr>
    </w:p>
    <w:p w14:paraId="66DFC972" w14:textId="77777777" w:rsidR="001613E6" w:rsidRDefault="001613E6">
      <w:pPr>
        <w:spacing w:before="180" w:after="70"/>
        <w:rPr>
          <w:b/>
          <w:bCs/>
          <w:color w:val="2E74B5"/>
          <w:sz w:val="20"/>
          <w:szCs w:val="20"/>
          <w:lang w:val="en-GB"/>
        </w:rPr>
      </w:pPr>
    </w:p>
    <w:p w14:paraId="5E196A4A" w14:textId="77777777" w:rsidR="001613E6" w:rsidRDefault="001613E6">
      <w:pPr>
        <w:spacing w:before="180" w:after="70"/>
        <w:rPr>
          <w:b/>
          <w:bCs/>
          <w:color w:val="2E74B5"/>
          <w:sz w:val="20"/>
          <w:szCs w:val="20"/>
          <w:lang w:val="en-GB"/>
        </w:rPr>
      </w:pPr>
    </w:p>
    <w:p w14:paraId="3B521926" w14:textId="77777777" w:rsidR="001613E6" w:rsidRDefault="001613E6">
      <w:pPr>
        <w:spacing w:before="180" w:after="70"/>
        <w:rPr>
          <w:b/>
          <w:bCs/>
          <w:color w:val="2E74B5"/>
          <w:sz w:val="20"/>
          <w:szCs w:val="20"/>
          <w:lang w:val="en-GB"/>
        </w:rPr>
      </w:pPr>
    </w:p>
    <w:p w14:paraId="05BFAA87" w14:textId="77777777" w:rsidR="001613E6" w:rsidRDefault="001613E6">
      <w:pPr>
        <w:spacing w:before="180" w:after="70"/>
        <w:rPr>
          <w:b/>
          <w:bCs/>
          <w:color w:val="2E74B5"/>
          <w:sz w:val="20"/>
          <w:szCs w:val="20"/>
          <w:lang w:val="en-GB"/>
        </w:rPr>
      </w:pPr>
    </w:p>
    <w:p w14:paraId="3178665D" w14:textId="77777777" w:rsidR="001613E6" w:rsidRDefault="001613E6">
      <w:pPr>
        <w:spacing w:before="180" w:after="70"/>
        <w:rPr>
          <w:b/>
          <w:bCs/>
          <w:color w:val="2E74B5"/>
          <w:sz w:val="20"/>
          <w:szCs w:val="20"/>
          <w:lang w:val="en-GB"/>
        </w:rPr>
      </w:pPr>
    </w:p>
    <w:p w14:paraId="6F26956F" w14:textId="24FDA38F" w:rsidR="002E406D" w:rsidRPr="001613E6" w:rsidRDefault="007B6DE3">
      <w:pPr>
        <w:spacing w:before="180" w:after="70"/>
        <w:rPr>
          <w:lang w:val="en-GB"/>
        </w:rPr>
      </w:pPr>
      <w:r>
        <w:rPr>
          <w:b/>
          <w:bCs/>
          <w:color w:val="2E74B5"/>
          <w:sz w:val="20"/>
          <w:szCs w:val="20"/>
          <w:lang w:val="en-GB"/>
        </w:rPr>
        <w:lastRenderedPageBreak/>
        <w:t>Criterion 3. Cross-sectoral collaboration and member engagement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2E406D" w:rsidRPr="00011629" w14:paraId="2C4374BA" w14:textId="77777777">
        <w:tc>
          <w:tcPr>
            <w:tcW w:w="10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AF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3FB345" w14:textId="77777777" w:rsidR="002E406D" w:rsidRDefault="007B6DE3">
            <w:pPr>
              <w:spacing w:after="40"/>
            </w:pPr>
            <w:r>
              <w:rPr>
                <w:b/>
                <w:bCs/>
                <w:sz w:val="15"/>
                <w:szCs w:val="15"/>
              </w:rPr>
              <w:t>Answer, in this order</w:t>
            </w:r>
          </w:p>
          <w:p w14:paraId="44CD1FEE" w14:textId="77777777" w:rsidR="002E406D" w:rsidRPr="001613E6" w:rsidRDefault="007B6DE3">
            <w:pPr>
              <w:pStyle w:val="Prrafodelista"/>
              <w:numPr>
                <w:ilvl w:val="0"/>
                <w:numId w:val="2"/>
              </w:numPr>
              <w:spacing w:after="20" w:line="230" w:lineRule="auto"/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Which companies and organisations are involved, and why each is relevant.</w:t>
            </w:r>
          </w:p>
          <w:p w14:paraId="0C4EBA57" w14:textId="77777777" w:rsidR="002E406D" w:rsidRPr="001613E6" w:rsidRDefault="007B6DE3">
            <w:pPr>
              <w:pStyle w:val="Prrafodelista"/>
              <w:numPr>
                <w:ilvl w:val="0"/>
                <w:numId w:val="2"/>
              </w:numPr>
              <w:spacing w:after="20" w:line="230" w:lineRule="auto"/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The specific contribution of each company and organisation.</w:t>
            </w:r>
          </w:p>
          <w:p w14:paraId="434F5D05" w14:textId="77777777" w:rsidR="002E406D" w:rsidRPr="001613E6" w:rsidRDefault="007B6DE3">
            <w:pPr>
              <w:pStyle w:val="Prrafodelista"/>
              <w:numPr>
                <w:ilvl w:val="0"/>
                <w:numId w:val="2"/>
              </w:numPr>
              <w:spacing w:after="20" w:line="230" w:lineRule="auto"/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How members are engaged in design, in data provision and in interpreting the results.</w:t>
            </w:r>
          </w:p>
          <w:p w14:paraId="56B0523F" w14:textId="77777777" w:rsidR="002E406D" w:rsidRPr="001613E6" w:rsidRDefault="007B6DE3">
            <w:pPr>
              <w:pStyle w:val="Prrafodelista"/>
              <w:numPr>
                <w:ilvl w:val="0"/>
                <w:numId w:val="2"/>
              </w:numPr>
              <w:spacing w:after="20" w:line="230" w:lineRule="auto"/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How the project connects to the MEL Community of Practice, and what it will contribute to it.</w:t>
            </w:r>
          </w:p>
          <w:p w14:paraId="45501507" w14:textId="77777777" w:rsidR="002E406D" w:rsidRPr="001613E6" w:rsidRDefault="007B6DE3">
            <w:pPr>
              <w:pStyle w:val="Prrafodelista"/>
              <w:numPr>
                <w:ilvl w:val="0"/>
                <w:numId w:val="2"/>
              </w:numPr>
              <w:spacing w:after="20" w:line="230" w:lineRule="auto"/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How the knowledge created will be shared, and which capacities are built that will sustain the work.</w:t>
            </w:r>
          </w:p>
        </w:tc>
      </w:tr>
    </w:tbl>
    <w:p w14:paraId="32E1CC7A" w14:textId="77777777" w:rsidR="002E406D" w:rsidRPr="001613E6" w:rsidRDefault="002E406D">
      <w:pPr>
        <w:spacing w:after="30" w:line="20" w:lineRule="exact"/>
        <w:rPr>
          <w:lang w:val="en-GB"/>
        </w:rPr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2E406D" w14:paraId="49BCC8D3" w14:textId="77777777" w:rsidTr="001613E6">
        <w:trPr>
          <w:trHeight w:val="1780"/>
        </w:trPr>
        <w:tc>
          <w:tcPr>
            <w:tcW w:w="10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6D5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33432B" w14:textId="77777777" w:rsidR="001613E6" w:rsidRPr="00B3468A" w:rsidRDefault="001613E6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51195023" w14:textId="77777777" w:rsidR="001613E6" w:rsidRPr="00B3468A" w:rsidRDefault="001613E6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2CCD25EA" w14:textId="77777777" w:rsidR="001613E6" w:rsidRPr="00B3468A" w:rsidRDefault="001613E6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53DFAF13" w14:textId="77777777" w:rsidR="001613E6" w:rsidRPr="00B3468A" w:rsidRDefault="001613E6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53C05FD5" w14:textId="77777777" w:rsidR="001613E6" w:rsidRPr="00B3468A" w:rsidRDefault="001613E6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4B3701D2" w14:textId="77777777" w:rsidR="001613E6" w:rsidRPr="00B3468A" w:rsidRDefault="001613E6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7A8BB0E5" w14:textId="77777777" w:rsidR="001613E6" w:rsidRPr="00B3468A" w:rsidRDefault="001613E6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27C1EA87" w14:textId="77777777" w:rsidR="001613E6" w:rsidRPr="00B3468A" w:rsidRDefault="001613E6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563C0D20" w14:textId="77777777" w:rsidR="001613E6" w:rsidRPr="00B3468A" w:rsidRDefault="001613E6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6DCF6E06" w14:textId="554F1741" w:rsidR="002E406D" w:rsidRDefault="007B6DE3">
            <w:pPr>
              <w:jc w:val="right"/>
            </w:pPr>
            <w:r>
              <w:rPr>
                <w:i/>
                <w:iCs/>
                <w:color w:val="808080"/>
                <w:sz w:val="14"/>
                <w:szCs w:val="14"/>
              </w:rPr>
              <w:t>max. 6,000 characters, approx. 2 pages</w:t>
            </w:r>
          </w:p>
        </w:tc>
      </w:tr>
    </w:tbl>
    <w:p w14:paraId="6A712F2D" w14:textId="77777777" w:rsidR="002E406D" w:rsidRDefault="007B6DE3">
      <w:pPr>
        <w:pBdr>
          <w:bottom w:val="single" w:sz="8" w:space="0" w:color="1F3864"/>
        </w:pBdr>
        <w:spacing w:before="240" w:after="100"/>
      </w:pPr>
      <w:r>
        <w:rPr>
          <w:b/>
          <w:bCs/>
          <w:color w:val="1F3864"/>
          <w:sz w:val="22"/>
          <w:szCs w:val="22"/>
        </w:rPr>
        <w:t>Section C. Formal requirements</w:t>
      </w:r>
    </w:p>
    <w:p w14:paraId="132BBA1A" w14:textId="77777777" w:rsidR="002E406D" w:rsidRPr="001613E6" w:rsidRDefault="007B6DE3">
      <w:pPr>
        <w:spacing w:after="60"/>
        <w:rPr>
          <w:lang w:val="en-GB"/>
        </w:rPr>
      </w:pPr>
      <w:r>
        <w:rPr>
          <w:lang w:val="en-GB"/>
        </w:rPr>
        <w:t>Formal requirements under the Joint Document. Each is addressed in the annex or section named below, not by a separate answer on this form.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80"/>
        <w:gridCol w:w="3800"/>
      </w:tblGrid>
      <w:tr w:rsidR="002E406D" w14:paraId="3CA76BE4" w14:textId="77777777">
        <w:trPr>
          <w:tblHeader/>
        </w:trPr>
        <w:tc>
          <w:tcPr>
            <w:tcW w:w="6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8F2860" w14:textId="77777777" w:rsidR="002E406D" w:rsidRPr="001613E6" w:rsidRDefault="007B6DE3">
            <w:pPr>
              <w:rPr>
                <w:lang w:val="en-GB"/>
              </w:rPr>
            </w:pPr>
            <w:r>
              <w:rPr>
                <w:b/>
                <w:bCs/>
                <w:color w:val="FFFFFF"/>
                <w:sz w:val="15"/>
                <w:szCs w:val="15"/>
                <w:lang w:val="en-GB"/>
              </w:rPr>
              <w:t>Budget summary, as held on your application record</w:t>
            </w:r>
          </w:p>
        </w:tc>
        <w:tc>
          <w:tcPr>
            <w:tcW w:w="3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0CB5CF" w14:textId="77777777" w:rsidR="002E406D" w:rsidRDefault="007B6DE3">
            <w:r>
              <w:rPr>
                <w:b/>
                <w:bCs/>
                <w:color w:val="FFFFFF"/>
                <w:sz w:val="15"/>
                <w:szCs w:val="15"/>
              </w:rPr>
              <w:t>CHF</w:t>
            </w:r>
          </w:p>
        </w:tc>
      </w:tr>
      <w:tr w:rsidR="002E406D" w14:paraId="66B196F7" w14:textId="77777777">
        <w:tc>
          <w:tcPr>
            <w:tcW w:w="6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E2CB50" w14:textId="77777777" w:rsidR="002E406D" w:rsidRDefault="007B6DE3">
            <w:r>
              <w:rPr>
                <w:b/>
                <w:bCs/>
                <w:sz w:val="15"/>
                <w:szCs w:val="15"/>
              </w:rPr>
              <w:t>Total budget</w:t>
            </w:r>
          </w:p>
        </w:tc>
        <w:tc>
          <w:tcPr>
            <w:tcW w:w="3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9EC9D5" w14:textId="77777777" w:rsidR="002E406D" w:rsidRDefault="002E406D"/>
        </w:tc>
      </w:tr>
      <w:tr w:rsidR="002E406D" w:rsidRPr="00011629" w14:paraId="3B9B7037" w14:textId="77777777">
        <w:tc>
          <w:tcPr>
            <w:tcW w:w="6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F9707A" w14:textId="77777777" w:rsidR="002E406D" w:rsidRPr="001613E6" w:rsidRDefault="007B6DE3">
            <w:pPr>
              <w:rPr>
                <w:lang w:val="en-GB"/>
              </w:rPr>
            </w:pPr>
            <w:r>
              <w:rPr>
                <w:b/>
                <w:bCs/>
                <w:sz w:val="15"/>
                <w:szCs w:val="15"/>
                <w:lang w:val="en-GB"/>
              </w:rPr>
              <w:t>Own contribution, cash and in kind</w:t>
            </w:r>
          </w:p>
        </w:tc>
        <w:tc>
          <w:tcPr>
            <w:tcW w:w="3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5CC919" w14:textId="77777777" w:rsidR="002E406D" w:rsidRPr="001613E6" w:rsidRDefault="002E406D">
            <w:pPr>
              <w:rPr>
                <w:lang w:val="en-GB"/>
              </w:rPr>
            </w:pPr>
          </w:p>
        </w:tc>
      </w:tr>
      <w:tr w:rsidR="002E406D" w14:paraId="71449585" w14:textId="77777777">
        <w:tc>
          <w:tcPr>
            <w:tcW w:w="6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2CC74B" w14:textId="77777777" w:rsidR="002E406D" w:rsidRDefault="007B6DE3">
            <w:r>
              <w:rPr>
                <w:b/>
                <w:bCs/>
                <w:sz w:val="15"/>
                <w:szCs w:val="15"/>
              </w:rPr>
              <w:t>Commitments from third parties</w:t>
            </w:r>
          </w:p>
        </w:tc>
        <w:tc>
          <w:tcPr>
            <w:tcW w:w="3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E675DE" w14:textId="77777777" w:rsidR="002E406D" w:rsidRDefault="002E406D"/>
        </w:tc>
      </w:tr>
      <w:tr w:rsidR="002E406D" w:rsidRPr="00011629" w14:paraId="42823605" w14:textId="77777777">
        <w:tc>
          <w:tcPr>
            <w:tcW w:w="6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290148" w14:textId="77777777" w:rsidR="002E406D" w:rsidRPr="001613E6" w:rsidRDefault="007B6DE3">
            <w:pPr>
              <w:rPr>
                <w:lang w:val="en-GB"/>
              </w:rPr>
            </w:pPr>
            <w:r>
              <w:rPr>
                <w:b/>
                <w:bCs/>
                <w:sz w:val="15"/>
                <w:szCs w:val="15"/>
                <w:lang w:val="en-GB"/>
              </w:rPr>
              <w:t>Envisaged contribution from SWISSCO or SSCP</w:t>
            </w:r>
          </w:p>
        </w:tc>
        <w:tc>
          <w:tcPr>
            <w:tcW w:w="3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230BA3" w14:textId="77777777" w:rsidR="002E406D" w:rsidRPr="001613E6" w:rsidRDefault="002E406D">
            <w:pPr>
              <w:rPr>
                <w:lang w:val="en-GB"/>
              </w:rPr>
            </w:pPr>
          </w:p>
        </w:tc>
      </w:tr>
    </w:tbl>
    <w:p w14:paraId="185F3470" w14:textId="77777777" w:rsidR="002E406D" w:rsidRPr="001613E6" w:rsidRDefault="002E406D">
      <w:pPr>
        <w:spacing w:after="30" w:line="20" w:lineRule="exact"/>
        <w:rPr>
          <w:lang w:val="en-GB"/>
        </w:rPr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00"/>
        <w:gridCol w:w="4880"/>
        <w:gridCol w:w="800"/>
      </w:tblGrid>
      <w:tr w:rsidR="002E406D" w14:paraId="417129FD" w14:textId="77777777">
        <w:trPr>
          <w:tblHeader/>
        </w:trPr>
        <w:tc>
          <w:tcPr>
            <w:tcW w:w="4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6B5F44" w14:textId="77777777" w:rsidR="002E406D" w:rsidRDefault="007B6DE3">
            <w:r>
              <w:rPr>
                <w:b/>
                <w:bCs/>
                <w:color w:val="FFFFFF"/>
                <w:sz w:val="15"/>
                <w:szCs w:val="15"/>
              </w:rPr>
              <w:t>Requirement</w:t>
            </w:r>
          </w:p>
        </w:tc>
        <w:tc>
          <w:tcPr>
            <w:tcW w:w="48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327E7C" w14:textId="77777777" w:rsidR="002E406D" w:rsidRDefault="007B6DE3">
            <w:r>
              <w:rPr>
                <w:b/>
                <w:bCs/>
                <w:color w:val="FFFFFF"/>
                <w:sz w:val="15"/>
                <w:szCs w:val="15"/>
              </w:rPr>
              <w:t>Where it is addressed</w:t>
            </w:r>
          </w:p>
        </w:tc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2B1929" w14:textId="77777777" w:rsidR="002E406D" w:rsidRDefault="007B6DE3">
            <w:r>
              <w:rPr>
                <w:b/>
                <w:bCs/>
                <w:color w:val="FFFFFF"/>
                <w:sz w:val="15"/>
                <w:szCs w:val="15"/>
              </w:rPr>
              <w:t>Met</w:t>
            </w:r>
          </w:p>
        </w:tc>
      </w:tr>
      <w:tr w:rsidR="002E406D" w14:paraId="32AFEBC6" w14:textId="77777777">
        <w:tc>
          <w:tcPr>
            <w:tcW w:w="4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649E8F" w14:textId="77777777" w:rsidR="002E406D" w:rsidRPr="001613E6" w:rsidRDefault="007B6DE3">
            <w:pPr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Multiple sources of financing, counterpart contribution 50 % indicative, and the SECO contribution within 50 % for projects proposed by members</w:t>
            </w:r>
          </w:p>
        </w:tc>
        <w:tc>
          <w:tcPr>
            <w:tcW w:w="48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23B104" w14:textId="77777777" w:rsidR="002E406D" w:rsidRPr="001613E6" w:rsidRDefault="007B6DE3">
            <w:pPr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Section A budget figures and Annex 2, overall budget with financial and in-kind contributions listed</w:t>
            </w:r>
          </w:p>
        </w:tc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6D5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4A8A7E" w14:textId="77777777" w:rsidR="002E406D" w:rsidRDefault="007B6DE3">
            <w:pPr>
              <w:jc w:val="center"/>
            </w:pPr>
            <w:r>
              <w:rPr>
                <w:sz w:val="15"/>
                <w:szCs w:val="15"/>
              </w:rPr>
              <w:t>☐</w:t>
            </w:r>
          </w:p>
        </w:tc>
      </w:tr>
      <w:tr w:rsidR="002E406D" w14:paraId="62F1679D" w14:textId="77777777">
        <w:tc>
          <w:tcPr>
            <w:tcW w:w="4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F4E944" w14:textId="77777777" w:rsidR="002E406D" w:rsidRPr="001613E6" w:rsidRDefault="007B6DE3">
            <w:pPr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Alignment with the SWISSCO and SSCP Issue Brief on Gender</w:t>
            </w:r>
          </w:p>
        </w:tc>
        <w:tc>
          <w:tcPr>
            <w:tcW w:w="48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A5A37A" w14:textId="77777777" w:rsidR="002E406D" w:rsidRPr="001613E6" w:rsidRDefault="007B6DE3">
            <w:pPr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Annex 1, logframe with gender-disaggregated KPIs, and the overall description</w:t>
            </w:r>
          </w:p>
        </w:tc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6D5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7D6DFE" w14:textId="77777777" w:rsidR="002E406D" w:rsidRDefault="007B6DE3">
            <w:pPr>
              <w:jc w:val="center"/>
            </w:pPr>
            <w:r>
              <w:rPr>
                <w:sz w:val="15"/>
                <w:szCs w:val="15"/>
              </w:rPr>
              <w:t>☐</w:t>
            </w:r>
          </w:p>
        </w:tc>
      </w:tr>
      <w:tr w:rsidR="002E406D" w14:paraId="3CCC43F4" w14:textId="77777777">
        <w:tc>
          <w:tcPr>
            <w:tcW w:w="4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20D0AB" w14:textId="77777777" w:rsidR="002E406D" w:rsidRPr="001613E6" w:rsidRDefault="007B6DE3">
            <w:pPr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At least one lead or co-lead applicant is a full or associate member of SSCP or SWISSCO</w:t>
            </w:r>
          </w:p>
        </w:tc>
        <w:tc>
          <w:tcPr>
            <w:tcW w:w="48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F219C6" w14:textId="77777777" w:rsidR="002E406D" w:rsidRPr="001613E6" w:rsidRDefault="007B6DE3">
            <w:pPr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Read from the partner record and shown in Section A</w:t>
            </w:r>
          </w:p>
        </w:tc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6D5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D378C1" w14:textId="77777777" w:rsidR="002E406D" w:rsidRDefault="007B6DE3">
            <w:pPr>
              <w:jc w:val="center"/>
            </w:pPr>
            <w:r>
              <w:rPr>
                <w:sz w:val="15"/>
                <w:szCs w:val="15"/>
              </w:rPr>
              <w:t>☐</w:t>
            </w:r>
          </w:p>
        </w:tc>
      </w:tr>
    </w:tbl>
    <w:p w14:paraId="0357B831" w14:textId="77777777" w:rsidR="002E406D" w:rsidRDefault="007B6DE3">
      <w:pPr>
        <w:pBdr>
          <w:bottom w:val="single" w:sz="8" w:space="0" w:color="1F3864"/>
        </w:pBdr>
        <w:spacing w:before="240" w:after="100"/>
      </w:pPr>
      <w:r>
        <w:rPr>
          <w:b/>
          <w:bCs/>
          <w:color w:val="1F3864"/>
          <w:sz w:val="22"/>
          <w:szCs w:val="22"/>
        </w:rPr>
        <w:t>Declaration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2E406D" w:rsidRPr="00011629" w14:paraId="173CFB02" w14:textId="77777777">
        <w:tc>
          <w:tcPr>
            <w:tcW w:w="10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6D5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41ED64" w14:textId="77777777" w:rsidR="002E406D" w:rsidRPr="001613E6" w:rsidRDefault="007B6DE3">
            <w:pPr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The lead applicant and each co-applicant confirm the accuracy of all the information provided in this application.</w:t>
            </w:r>
          </w:p>
        </w:tc>
      </w:tr>
    </w:tbl>
    <w:p w14:paraId="197641DD" w14:textId="77777777" w:rsidR="002E406D" w:rsidRPr="001613E6" w:rsidRDefault="007B6DE3">
      <w:pPr>
        <w:spacing w:after="80"/>
        <w:rPr>
          <w:lang w:val="en-GB"/>
        </w:rPr>
      </w:pPr>
      <w:r>
        <w:rPr>
          <w:i/>
          <w:iCs/>
          <w:color w:val="808080"/>
          <w:sz w:val="14"/>
          <w:szCs w:val="14"/>
          <w:lang w:val="en-GB"/>
        </w:rPr>
        <w:t>The lead applicant signs first, followed by each co-applicant.</w:t>
      </w:r>
    </w:p>
    <w:p w14:paraId="68C96F5C" w14:textId="77777777" w:rsidR="002E406D" w:rsidRDefault="007B6DE3">
      <w:pPr>
        <w:pBdr>
          <w:bottom w:val="single" w:sz="8" w:space="0" w:color="1F3864"/>
        </w:pBdr>
        <w:spacing w:before="240" w:after="100"/>
      </w:pPr>
      <w:r>
        <w:rPr>
          <w:b/>
          <w:bCs/>
          <w:color w:val="1F3864"/>
          <w:sz w:val="22"/>
          <w:szCs w:val="22"/>
        </w:rPr>
        <w:t>Section D. Annexes</w:t>
      </w:r>
    </w:p>
    <w:p w14:paraId="12C1FF7B" w14:textId="77777777" w:rsidR="002E406D" w:rsidRPr="001613E6" w:rsidRDefault="007B6DE3">
      <w:pPr>
        <w:pStyle w:val="Prrafodelista"/>
        <w:numPr>
          <w:ilvl w:val="0"/>
          <w:numId w:val="2"/>
        </w:numPr>
        <w:spacing w:after="20" w:line="230" w:lineRule="auto"/>
        <w:rPr>
          <w:lang w:val="en-GB"/>
        </w:rPr>
      </w:pPr>
      <w:r>
        <w:rPr>
          <w:lang w:val="en-GB"/>
        </w:rPr>
        <w:t>Annex 1. Logframe or results framework with selected KPIs, gender-disaggregated where relevant.</w:t>
      </w:r>
    </w:p>
    <w:p w14:paraId="3772CA1B" w14:textId="77777777" w:rsidR="002E406D" w:rsidRPr="001613E6" w:rsidRDefault="007B6DE3">
      <w:pPr>
        <w:pStyle w:val="Prrafodelista"/>
        <w:numPr>
          <w:ilvl w:val="0"/>
          <w:numId w:val="2"/>
        </w:numPr>
        <w:spacing w:after="20" w:line="230" w:lineRule="auto"/>
        <w:rPr>
          <w:lang w:val="en-GB"/>
        </w:rPr>
      </w:pPr>
      <w:r>
        <w:rPr>
          <w:lang w:val="en-GB"/>
        </w:rPr>
        <w:t>Annex 2. Overall budget, management and project costs shown separately, with the list of financial and in-kind contributions. Management costs include all costs arising from planning and organising the project activities.</w:t>
      </w:r>
    </w:p>
    <w:p w14:paraId="49C03F08" w14:textId="77777777" w:rsidR="002E406D" w:rsidRPr="001613E6" w:rsidRDefault="007B6DE3">
      <w:pPr>
        <w:pStyle w:val="Prrafodelista"/>
        <w:numPr>
          <w:ilvl w:val="0"/>
          <w:numId w:val="2"/>
        </w:numPr>
        <w:spacing w:after="20" w:line="230" w:lineRule="auto"/>
        <w:rPr>
          <w:lang w:val="en-GB"/>
        </w:rPr>
      </w:pPr>
      <w:r>
        <w:rPr>
          <w:lang w:val="en-GB"/>
        </w:rPr>
        <w:t>Annex 3. Work plan for year 1.</w:t>
      </w:r>
    </w:p>
    <w:p w14:paraId="6F3EEBD9" w14:textId="77777777" w:rsidR="002E406D" w:rsidRDefault="007B6DE3">
      <w:pPr>
        <w:pBdr>
          <w:bottom w:val="single" w:sz="8" w:space="0" w:color="1F3864"/>
        </w:pBdr>
        <w:spacing w:before="240" w:after="100"/>
      </w:pPr>
      <w:r>
        <w:rPr>
          <w:b/>
          <w:bCs/>
          <w:color w:val="1F3864"/>
          <w:sz w:val="22"/>
          <w:szCs w:val="22"/>
        </w:rPr>
        <w:t>What happens next</w:t>
      </w:r>
    </w:p>
    <w:p w14:paraId="5BEACAC8" w14:textId="77777777" w:rsidR="002E406D" w:rsidRPr="001613E6" w:rsidRDefault="007B6DE3">
      <w:pPr>
        <w:pStyle w:val="Prrafodelista"/>
        <w:numPr>
          <w:ilvl w:val="0"/>
          <w:numId w:val="2"/>
        </w:numPr>
        <w:spacing w:after="20" w:line="230" w:lineRule="auto"/>
        <w:rPr>
          <w:lang w:val="en-GB"/>
        </w:rPr>
      </w:pPr>
      <w:r>
        <w:rPr>
          <w:lang w:val="en-GB"/>
        </w:rPr>
        <w:t>The Project Committee takes the final decision to co-finance projects. Where a proposal is already fully developed at the time of submission, the Committee may approve it directly.</w:t>
      </w:r>
    </w:p>
    <w:p w14:paraId="59724AAC" w14:textId="77777777" w:rsidR="002E406D" w:rsidRPr="001613E6" w:rsidRDefault="007B6DE3">
      <w:pPr>
        <w:pStyle w:val="Prrafodelista"/>
        <w:numPr>
          <w:ilvl w:val="0"/>
          <w:numId w:val="2"/>
        </w:numPr>
        <w:spacing w:after="20" w:line="230" w:lineRule="auto"/>
        <w:rPr>
          <w:lang w:val="en-GB"/>
        </w:rPr>
      </w:pPr>
      <w:r>
        <w:rPr>
          <w:lang w:val="en-GB"/>
        </w:rPr>
        <w:t>For all projects below CHF 100,000 the Coordination Office takes the decision independently.</w:t>
      </w:r>
    </w:p>
    <w:p w14:paraId="10A79788" w14:textId="77777777" w:rsidR="002E406D" w:rsidRPr="001613E6" w:rsidRDefault="007B6DE3">
      <w:pPr>
        <w:pStyle w:val="Prrafodelista"/>
        <w:numPr>
          <w:ilvl w:val="0"/>
          <w:numId w:val="2"/>
        </w:numPr>
        <w:spacing w:after="20" w:line="230" w:lineRule="auto"/>
        <w:rPr>
          <w:lang w:val="en-GB"/>
        </w:rPr>
      </w:pPr>
      <w:r>
        <w:rPr>
          <w:lang w:val="en-GB"/>
        </w:rPr>
        <w:t>The Project Committee meets in February and August, and projects may also be approved through written consultation with SECO so that decisions are not delayed.</w:t>
      </w:r>
    </w:p>
    <w:sectPr w:rsidR="002E406D" w:rsidRPr="001613E6">
      <w:footerReference w:type="default" r:id="rId10"/>
      <w:pgSz w:w="11906" w:h="16838"/>
      <w:pgMar w:top="800" w:right="913" w:bottom="700" w:left="913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64855" w14:textId="77777777" w:rsidR="0050730C" w:rsidRDefault="0050730C">
      <w:r>
        <w:separator/>
      </w:r>
    </w:p>
  </w:endnote>
  <w:endnote w:type="continuationSeparator" w:id="0">
    <w:p w14:paraId="76957A08" w14:textId="77777777" w:rsidR="0050730C" w:rsidRDefault="00507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D12D6" w14:textId="77777777" w:rsidR="002E406D" w:rsidRPr="001613E6" w:rsidRDefault="007B6DE3">
    <w:pPr>
      <w:pBdr>
        <w:top w:val="single" w:sz="4" w:space="0" w:color="BFBFBF"/>
      </w:pBdr>
      <w:spacing w:before="60"/>
      <w:jc w:val="right"/>
      <w:rPr>
        <w:lang w:val="en-GB"/>
      </w:rPr>
    </w:pPr>
    <w:r w:rsidRPr="001613E6">
      <w:rPr>
        <w:color w:val="808080"/>
        <w:sz w:val="13"/>
        <w:szCs w:val="13"/>
        <w:lang w:val="en-GB"/>
      </w:rPr>
      <w:t xml:space="preserve">Measuring Impact and Learning · Full proposal · </w:t>
    </w:r>
    <w:r>
      <w:rPr>
        <w:color w:val="808080"/>
        <w:sz w:val="13"/>
        <w:szCs w:val="13"/>
      </w:rPr>
      <w:fldChar w:fldCharType="begin"/>
    </w:r>
    <w:r w:rsidRPr="001613E6">
      <w:rPr>
        <w:color w:val="808080"/>
        <w:sz w:val="13"/>
        <w:szCs w:val="13"/>
        <w:lang w:val="en-GB"/>
      </w:rPr>
      <w:instrText>PAGE</w:instrText>
    </w:r>
    <w:r>
      <w:rPr>
        <w:color w:val="808080"/>
        <w:sz w:val="13"/>
        <w:szCs w:val="13"/>
      </w:rPr>
      <w:fldChar w:fldCharType="separate"/>
    </w:r>
    <w:r w:rsidR="001613E6" w:rsidRPr="001613E6">
      <w:rPr>
        <w:noProof/>
        <w:color w:val="808080"/>
        <w:sz w:val="13"/>
        <w:szCs w:val="13"/>
        <w:lang w:val="en-GB"/>
      </w:rPr>
      <w:t>1</w:t>
    </w:r>
    <w:r>
      <w:rPr>
        <w:color w:val="808080"/>
        <w:sz w:val="13"/>
        <w:szCs w:val="13"/>
      </w:rPr>
      <w:fldChar w:fldCharType="end"/>
    </w:r>
    <w:r w:rsidRPr="001613E6">
      <w:rPr>
        <w:color w:val="808080"/>
        <w:sz w:val="13"/>
        <w:szCs w:val="13"/>
        <w:lang w:val="en-GB"/>
      </w:rPr>
      <w:t xml:space="preserve"> / </w:t>
    </w:r>
    <w:r>
      <w:rPr>
        <w:color w:val="808080"/>
        <w:sz w:val="13"/>
        <w:szCs w:val="13"/>
      </w:rPr>
      <w:fldChar w:fldCharType="begin"/>
    </w:r>
    <w:r w:rsidRPr="001613E6">
      <w:rPr>
        <w:color w:val="808080"/>
        <w:sz w:val="13"/>
        <w:szCs w:val="13"/>
        <w:lang w:val="en-GB"/>
      </w:rPr>
      <w:instrText>NUMPAGES</w:instrText>
    </w:r>
    <w:r>
      <w:rPr>
        <w:color w:val="808080"/>
        <w:sz w:val="13"/>
        <w:szCs w:val="13"/>
      </w:rPr>
      <w:fldChar w:fldCharType="separate"/>
    </w:r>
    <w:r w:rsidR="001613E6" w:rsidRPr="001613E6">
      <w:rPr>
        <w:noProof/>
        <w:color w:val="808080"/>
        <w:sz w:val="13"/>
        <w:szCs w:val="13"/>
        <w:lang w:val="en-GB"/>
      </w:rPr>
      <w:t>2</w:t>
    </w:r>
    <w:r>
      <w:rPr>
        <w:color w:val="808080"/>
        <w:sz w:val="13"/>
        <w:szCs w:val="1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3F5D0" w14:textId="77777777" w:rsidR="0050730C" w:rsidRDefault="0050730C">
      <w:r>
        <w:separator/>
      </w:r>
    </w:p>
  </w:footnote>
  <w:footnote w:type="continuationSeparator" w:id="0">
    <w:p w14:paraId="1AEFCD78" w14:textId="77777777" w:rsidR="0050730C" w:rsidRDefault="005073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90B33"/>
    <w:multiLevelType w:val="hybridMultilevel"/>
    <w:tmpl w:val="AD9CA6D6"/>
    <w:lvl w:ilvl="0" w:tplc="EC3C57CE">
      <w:start w:val="1"/>
      <w:numFmt w:val="bullet"/>
      <w:lvlText w:val="·"/>
      <w:lvlJc w:val="left"/>
      <w:pPr>
        <w:ind w:left="260" w:hanging="160"/>
      </w:pPr>
      <w:rPr>
        <w:rFonts w:ascii="Calibri" w:eastAsia="Calibri" w:hAnsi="Calibri" w:cs="Calibri"/>
        <w:b/>
        <w:bCs/>
      </w:rPr>
    </w:lvl>
    <w:lvl w:ilvl="1" w:tplc="CA56F0D4">
      <w:numFmt w:val="decimal"/>
      <w:lvlText w:val=""/>
      <w:lvlJc w:val="left"/>
    </w:lvl>
    <w:lvl w:ilvl="2" w:tplc="A476B1C6">
      <w:numFmt w:val="decimal"/>
      <w:lvlText w:val=""/>
      <w:lvlJc w:val="left"/>
    </w:lvl>
    <w:lvl w:ilvl="3" w:tplc="AF9A2A6C">
      <w:numFmt w:val="decimal"/>
      <w:lvlText w:val=""/>
      <w:lvlJc w:val="left"/>
    </w:lvl>
    <w:lvl w:ilvl="4" w:tplc="E41CC19A">
      <w:numFmt w:val="decimal"/>
      <w:lvlText w:val=""/>
      <w:lvlJc w:val="left"/>
    </w:lvl>
    <w:lvl w:ilvl="5" w:tplc="D7E2B496">
      <w:numFmt w:val="decimal"/>
      <w:lvlText w:val=""/>
      <w:lvlJc w:val="left"/>
    </w:lvl>
    <w:lvl w:ilvl="6" w:tplc="6610CF52">
      <w:numFmt w:val="decimal"/>
      <w:lvlText w:val=""/>
      <w:lvlJc w:val="left"/>
    </w:lvl>
    <w:lvl w:ilvl="7" w:tplc="2D0808F2">
      <w:numFmt w:val="decimal"/>
      <w:lvlText w:val=""/>
      <w:lvlJc w:val="left"/>
    </w:lvl>
    <w:lvl w:ilvl="8" w:tplc="66544270">
      <w:numFmt w:val="decimal"/>
      <w:lvlText w:val=""/>
      <w:lvlJc w:val="left"/>
    </w:lvl>
  </w:abstractNum>
  <w:abstractNum w:abstractNumId="1" w15:restartNumberingAfterBreak="0">
    <w:nsid w:val="46D22EC7"/>
    <w:multiLevelType w:val="hybridMultilevel"/>
    <w:tmpl w:val="E39452AE"/>
    <w:lvl w:ilvl="0" w:tplc="43403B0C">
      <w:start w:val="1"/>
      <w:numFmt w:val="bullet"/>
      <w:lvlText w:val="●"/>
      <w:lvlJc w:val="left"/>
      <w:pPr>
        <w:ind w:left="720" w:hanging="360"/>
      </w:pPr>
    </w:lvl>
    <w:lvl w:ilvl="1" w:tplc="B61E2D4A">
      <w:start w:val="1"/>
      <w:numFmt w:val="bullet"/>
      <w:lvlText w:val="○"/>
      <w:lvlJc w:val="left"/>
      <w:pPr>
        <w:ind w:left="1440" w:hanging="360"/>
      </w:pPr>
    </w:lvl>
    <w:lvl w:ilvl="2" w:tplc="E2300C0E">
      <w:start w:val="1"/>
      <w:numFmt w:val="bullet"/>
      <w:lvlText w:val="■"/>
      <w:lvlJc w:val="left"/>
      <w:pPr>
        <w:ind w:left="2160" w:hanging="360"/>
      </w:pPr>
    </w:lvl>
    <w:lvl w:ilvl="3" w:tplc="F620DEBC">
      <w:start w:val="1"/>
      <w:numFmt w:val="bullet"/>
      <w:lvlText w:val="●"/>
      <w:lvlJc w:val="left"/>
      <w:pPr>
        <w:ind w:left="2880" w:hanging="360"/>
      </w:pPr>
    </w:lvl>
    <w:lvl w:ilvl="4" w:tplc="7C228AB6">
      <w:start w:val="1"/>
      <w:numFmt w:val="bullet"/>
      <w:lvlText w:val="○"/>
      <w:lvlJc w:val="left"/>
      <w:pPr>
        <w:ind w:left="3600" w:hanging="360"/>
      </w:pPr>
    </w:lvl>
    <w:lvl w:ilvl="5" w:tplc="CEC4E206">
      <w:start w:val="1"/>
      <w:numFmt w:val="bullet"/>
      <w:lvlText w:val="■"/>
      <w:lvlJc w:val="left"/>
      <w:pPr>
        <w:ind w:left="4320" w:hanging="360"/>
      </w:pPr>
    </w:lvl>
    <w:lvl w:ilvl="6" w:tplc="BB2AEED6">
      <w:start w:val="1"/>
      <w:numFmt w:val="bullet"/>
      <w:lvlText w:val="●"/>
      <w:lvlJc w:val="left"/>
      <w:pPr>
        <w:ind w:left="5040" w:hanging="360"/>
      </w:pPr>
    </w:lvl>
    <w:lvl w:ilvl="7" w:tplc="1902B858">
      <w:start w:val="1"/>
      <w:numFmt w:val="bullet"/>
      <w:lvlText w:val="●"/>
      <w:lvlJc w:val="left"/>
      <w:pPr>
        <w:ind w:left="5760" w:hanging="360"/>
      </w:pPr>
    </w:lvl>
    <w:lvl w:ilvl="8" w:tplc="80A0FEB6">
      <w:start w:val="1"/>
      <w:numFmt w:val="bullet"/>
      <w:lvlText w:val="●"/>
      <w:lvlJc w:val="left"/>
      <w:pPr>
        <w:ind w:left="6480" w:hanging="360"/>
      </w:pPr>
    </w:lvl>
  </w:abstractNum>
  <w:num w:numId="1" w16cid:durableId="1971475810">
    <w:abstractNumId w:val="1"/>
    <w:lvlOverride w:ilvl="0">
      <w:startOverride w:val="1"/>
    </w:lvlOverride>
  </w:num>
  <w:num w:numId="2" w16cid:durableId="142495597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06D"/>
    <w:rsid w:val="00011629"/>
    <w:rsid w:val="001613E6"/>
    <w:rsid w:val="002D0302"/>
    <w:rsid w:val="002E406D"/>
    <w:rsid w:val="00487651"/>
    <w:rsid w:val="004F69FC"/>
    <w:rsid w:val="005069DB"/>
    <w:rsid w:val="0050730C"/>
    <w:rsid w:val="006843DF"/>
    <w:rsid w:val="007B6DE3"/>
    <w:rsid w:val="008F6FC0"/>
    <w:rsid w:val="00B3468A"/>
    <w:rsid w:val="00EF39A3"/>
    <w:rsid w:val="00FD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57123"/>
  <w15:docId w15:val="{908F1663-523A-418B-B436-B3735CAEE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7"/>
        <w:szCs w:val="17"/>
        <w:lang w:val="es-HN" w:eastAsia="es-H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sid w:val="0001162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11629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1162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1162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116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FDF7E4880360469E722F7C2899F734" ma:contentTypeVersion="13" ma:contentTypeDescription="Ein neues Dokument erstellen." ma:contentTypeScope="" ma:versionID="8cc7ab6925bbb9ee8cfcf92d89181990">
  <xsd:schema xmlns:xsd="http://www.w3.org/2001/XMLSchema" xmlns:xs="http://www.w3.org/2001/XMLSchema" xmlns:p="http://schemas.microsoft.com/office/2006/metadata/properties" xmlns:ns2="e8665bac-adc5-4ce8-9234-c2ff738d68cd" xmlns:ns3="273e0fb2-50d5-45ac-b8e9-50843222fce7" targetNamespace="http://schemas.microsoft.com/office/2006/metadata/properties" ma:root="true" ma:fieldsID="2a0f74e0cd0288cece9a39f88f05087c" ns2:_="" ns3:_="">
    <xsd:import namespace="e8665bac-adc5-4ce8-9234-c2ff738d68cd"/>
    <xsd:import namespace="273e0fb2-50d5-45ac-b8e9-50843222fc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665bac-adc5-4ce8-9234-c2ff738d68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a6a12648-d0af-4492-ad77-484e7dbb9d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3e0fb2-50d5-45ac-b8e9-50843222fce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e623d69-8140-4983-a054-b6bc88993b4e}" ma:internalName="TaxCatchAll" ma:showField="CatchAllData" ma:web="273e0fb2-50d5-45ac-b8e9-50843222fc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3e0fb2-50d5-45ac-b8e9-50843222fce7" xsi:nil="true"/>
    <lcf76f155ced4ddcb4097134ff3c332f xmlns="e8665bac-adc5-4ce8-9234-c2ff738d68c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B44E586-B904-47B3-85FD-6F07381C91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999CAA-F3F9-43AD-91E2-A90746A417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665bac-adc5-4ce8-9234-c2ff738d68cd"/>
    <ds:schemaRef ds:uri="273e0fb2-50d5-45ac-b8e9-50843222fc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791219C-EA11-4BC8-BF25-EDB7C643DB9A}">
  <ds:schemaRefs>
    <ds:schemaRef ds:uri="http://schemas.microsoft.com/office/2006/metadata/properties"/>
    <ds:schemaRef ds:uri="http://schemas.microsoft.com/office/infopath/2007/PartnerControls"/>
    <ds:schemaRef ds:uri="273e0fb2-50d5-45ac-b8e9-50843222fce7"/>
    <ds:schemaRef ds:uri="e8665bac-adc5-4ce8-9234-c2ff738d68c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1163</Words>
  <Characters>6400</Characters>
  <Application>Microsoft Office Word</Application>
  <DocSecurity>0</DocSecurity>
  <Lines>53</Lines>
  <Paragraphs>15</Paragraphs>
  <ScaleCrop>false</ScaleCrop>
  <Company/>
  <LinksUpToDate>false</LinksUpToDate>
  <CharactersWithSpaces>7548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SWISSCO / SSCP Coordination Office</dc:creator>
  <cp:lastModifiedBy>Orlando Mejia</cp:lastModifiedBy>
  <cp:revision>5</cp:revision>
  <dcterms:created xsi:type="dcterms:W3CDTF">2026-09-23T07:58:00Z</dcterms:created>
  <dcterms:modified xsi:type="dcterms:W3CDTF">2026-09-29T21:17:00Z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0x010100F5FDF7E4880360469E722F7C2899F734</vt:lpwstr>
  </property>
  <property fmtid="{D5CDD505-2E9C-101B-9397-08002B2CF9AE}" pid="3" name="MediaServiceImageTags">
    <vt:lpwstr/>
  </property>
  <property fmtid="{D5CDD505-2E9C-101B-9397-08002B2CF9AE}" pid="4" name="MSIP_Label_245c3252-146d-46f3-8062-82cd8c8d7e7d_Enabled">
    <vt:lpwstr>true</vt:lpwstr>
  </property>
  <property fmtid="{D5CDD505-2E9C-101B-9397-08002B2CF9AE}" pid="5" name="MSIP_Label_245c3252-146d-46f3-8062-82cd8c8d7e7d_SetDate">
    <vt:lpwstr>2026-09-23T07:58:43Z</vt:lpwstr>
  </property>
  <property fmtid="{D5CDD505-2E9C-101B-9397-08002B2CF9AE}" pid="6" name="MSIP_Label_245c3252-146d-46f3-8062-82cd8c8d7e7d_Method">
    <vt:lpwstr>Privileged</vt:lpwstr>
  </property>
  <property fmtid="{D5CDD505-2E9C-101B-9397-08002B2CF9AE}" pid="7" name="MSIP_Label_245c3252-146d-46f3-8062-82cd8c8d7e7d_Name">
    <vt:lpwstr>L1</vt:lpwstr>
  </property>
  <property fmtid="{D5CDD505-2E9C-101B-9397-08002B2CF9AE}" pid="8" name="MSIP_Label_245c3252-146d-46f3-8062-82cd8c8d7e7d_SiteId">
    <vt:lpwstr>6ae27add-8276-4a38-88c1-3a9c1f973767</vt:lpwstr>
  </property>
  <property fmtid="{D5CDD505-2E9C-101B-9397-08002B2CF9AE}" pid="9" name="MSIP_Label_245c3252-146d-46f3-8062-82cd8c8d7e7d_ActionId">
    <vt:lpwstr>53678f60-7ebb-451c-ba83-e13ac230bda3</vt:lpwstr>
  </property>
  <property fmtid="{D5CDD505-2E9C-101B-9397-08002B2CF9AE}" pid="10" name="MSIP_Label_245c3252-146d-46f3-8062-82cd8c8d7e7d_ContentBits">
    <vt:lpwstr>0</vt:lpwstr>
  </property>
  <property fmtid="{D5CDD505-2E9C-101B-9397-08002B2CF9AE}" pid="11" name="MSIP_Label_245c3252-146d-46f3-8062-82cd8c8d7e7d_Tag">
    <vt:lpwstr>10, 0, 1, 1</vt:lpwstr>
  </property>
</Properties>
</file>